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9" w:rsidRDefault="00A40709" w:rsidP="00A407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</w:p>
    <w:p w:rsidR="00A40709" w:rsidRDefault="00A40709" w:rsidP="00A407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</w:p>
    <w:p w:rsidR="00A40709" w:rsidRDefault="00A40709" w:rsidP="00A407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</w:p>
    <w:p w:rsidR="00A40709" w:rsidRDefault="00A40709" w:rsidP="00A407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  <w:r w:rsidRPr="00A40709"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  <w:t>МЕТОДИЧЕСКИЕ РЕКОМЕНДАЦИИ</w:t>
      </w:r>
    </w:p>
    <w:p w:rsidR="00175CD6" w:rsidRPr="00A40709" w:rsidRDefault="00175CD6" w:rsidP="00A407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  <w:szCs w:val="96"/>
        </w:rPr>
        <w:t>по подготовке проектов</w:t>
      </w:r>
    </w:p>
    <w:p w:rsidR="00A40709" w:rsidRDefault="00A40709" w:rsidP="00A4070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104AC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E381E" w:rsidRDefault="00FE381E" w:rsidP="00A4070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E381E" w:rsidRDefault="00FE381E" w:rsidP="00A4070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E381E" w:rsidRDefault="00FE381E" w:rsidP="00A4070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Содержание</w:t>
      </w:r>
    </w:p>
    <w:p w:rsidR="00A40709" w:rsidRPr="00A40709" w:rsidRDefault="00A40709" w:rsidP="00A4070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407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Термины и определения</w:t>
      </w:r>
    </w:p>
    <w:p w:rsidR="00A40709" w:rsidRDefault="00A40709" w:rsidP="00A4070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407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Классификация проектов</w:t>
      </w:r>
    </w:p>
    <w:p w:rsidR="00A40709" w:rsidRPr="00A40709" w:rsidRDefault="00A40709" w:rsidP="00A4070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407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Поддержка проектов</w:t>
      </w:r>
    </w:p>
    <w:p w:rsidR="00A40709" w:rsidRPr="00A40709" w:rsidRDefault="00A40709" w:rsidP="00A4070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407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Критерии отбора проектов</w:t>
      </w: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4ACE" w:rsidRDefault="00104ACE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FE381E">
      <w:pPr>
        <w:pStyle w:val="a3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407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Термины и определения</w:t>
      </w:r>
    </w:p>
    <w:p w:rsidR="00A40709" w:rsidRDefault="00A40709" w:rsidP="00A407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709" w:rsidRPr="00A219EE" w:rsidRDefault="00A40709" w:rsidP="00A407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b/>
          <w:sz w:val="26"/>
          <w:szCs w:val="26"/>
        </w:rPr>
        <w:t>Проектный офис</w:t>
      </w:r>
      <w:r w:rsidRPr="00A219EE">
        <w:rPr>
          <w:rFonts w:ascii="Times New Roman" w:hAnsi="Times New Roman" w:cs="Times New Roman"/>
          <w:sz w:val="26"/>
          <w:szCs w:val="26"/>
        </w:rPr>
        <w:t xml:space="preserve"> </w:t>
      </w:r>
      <w:r w:rsidR="00351382" w:rsidRPr="00A219EE">
        <w:rPr>
          <w:rFonts w:ascii="Times New Roman" w:hAnsi="Times New Roman" w:cs="Times New Roman"/>
          <w:sz w:val="26"/>
          <w:szCs w:val="26"/>
        </w:rPr>
        <w:t>–</w:t>
      </w:r>
      <w:r w:rsidRPr="00A219EE">
        <w:rPr>
          <w:rFonts w:ascii="Times New Roman" w:hAnsi="Times New Roman" w:cs="Times New Roman"/>
          <w:sz w:val="26"/>
          <w:szCs w:val="26"/>
        </w:rPr>
        <w:t xml:space="preserve"> 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контрольно-координационный орган, который определяет и развивает в организации стандарты </w:t>
      </w:r>
      <w:hyperlink r:id="rId8" w:tooltip="Бизнес-процесс" w:history="1">
        <w:r w:rsidRPr="00A219E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бизнес-процессов</w:t>
        </w:r>
      </w:hyperlink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связанные с </w:t>
      </w:r>
      <w:hyperlink r:id="rId9" w:tooltip="Управление проектами" w:history="1">
        <w:r w:rsidRPr="00A219E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управлением проектами</w:t>
        </w:r>
      </w:hyperlink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Университет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федеральное государственное бюджетное 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образовательное учреждение высшего образования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A219EE">
        <w:rPr>
          <w:rFonts w:ascii="Times New Roman" w:hAnsi="Times New Roman" w:cs="Times New Roman"/>
          <w:sz w:val="26"/>
          <w:szCs w:val="26"/>
        </w:rPr>
        <w:t xml:space="preserve"> </w:t>
      </w:r>
      <w:r w:rsidR="00351382" w:rsidRPr="00A219EE">
        <w:rPr>
          <w:rFonts w:ascii="Times New Roman" w:hAnsi="Times New Roman" w:cs="Times New Roman"/>
          <w:sz w:val="26"/>
          <w:szCs w:val="26"/>
        </w:rPr>
        <w:t>–</w:t>
      </w:r>
      <w:r w:rsidRPr="00A219EE">
        <w:rPr>
          <w:rFonts w:ascii="Times New Roman" w:hAnsi="Times New Roman" w:cs="Times New Roman"/>
          <w:sz w:val="26"/>
          <w:szCs w:val="26"/>
        </w:rPr>
        <w:t xml:space="preserve"> организационно-правовой документ, регламентирующий порядок образования, права, обязанности, ответственность и организацию работы структурного подразделения, а также его взаимодействие с другими подразделениями и должностными лицами.</w:t>
      </w:r>
    </w:p>
    <w:p w:rsidR="00A40709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r w:rsidRPr="00A219EE">
        <w:rPr>
          <w:rFonts w:ascii="Times New Roman" w:hAnsi="Times New Roman" w:cs="Times New Roman"/>
          <w:sz w:val="26"/>
          <w:szCs w:val="26"/>
        </w:rPr>
        <w:t xml:space="preserve"> </w:t>
      </w:r>
      <w:r w:rsidR="00351382" w:rsidRPr="00A219EE">
        <w:rPr>
          <w:rFonts w:ascii="Times New Roman" w:hAnsi="Times New Roman" w:cs="Times New Roman"/>
          <w:sz w:val="26"/>
          <w:szCs w:val="26"/>
        </w:rPr>
        <w:t>–</w:t>
      </w:r>
      <w:r w:rsidRPr="00A219EE">
        <w:rPr>
          <w:rFonts w:ascii="Times New Roman" w:hAnsi="Times New Roman" w:cs="Times New Roman"/>
          <w:sz w:val="26"/>
          <w:szCs w:val="26"/>
        </w:rPr>
        <w:t xml:space="preserve"> совокупность мероприятий для разработки нового продукта или улучшения существующего продукта.</w:t>
      </w:r>
    </w:p>
    <w:p w:rsidR="00A40709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09AD">
        <w:rPr>
          <w:rFonts w:ascii="Times New Roman" w:hAnsi="Times New Roman" w:cs="Times New Roman"/>
          <w:b/>
          <w:sz w:val="26"/>
          <w:szCs w:val="26"/>
        </w:rPr>
        <w:t>РОИВ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региональный орган исполнительной власти.</w:t>
      </w:r>
    </w:p>
    <w:p w:rsidR="00A40709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9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ФОИВ</w:t>
      </w:r>
      <w:r>
        <w:rPr>
          <w:rFonts w:ascii="Times New Roman" w:hAnsi="Times New Roman" w:cs="Times New Roman"/>
          <w:sz w:val="26"/>
          <w:szCs w:val="26"/>
        </w:rPr>
        <w:t xml:space="preserve"> – федеральный орган исполнительной власти.</w:t>
      </w:r>
    </w:p>
    <w:p w:rsidR="00A40709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9AD">
        <w:rPr>
          <w:rFonts w:ascii="Times New Roman" w:hAnsi="Times New Roman" w:cs="Times New Roman"/>
          <w:b/>
          <w:sz w:val="26"/>
          <w:szCs w:val="26"/>
        </w:rPr>
        <w:t>РИР</w:t>
      </w:r>
      <w:r>
        <w:rPr>
          <w:rFonts w:ascii="Times New Roman" w:hAnsi="Times New Roman" w:cs="Times New Roman"/>
          <w:sz w:val="26"/>
          <w:szCs w:val="26"/>
        </w:rPr>
        <w:t xml:space="preserve"> – региональный институт развития.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9AD">
        <w:rPr>
          <w:rFonts w:ascii="Times New Roman" w:hAnsi="Times New Roman" w:cs="Times New Roman"/>
          <w:b/>
          <w:sz w:val="26"/>
          <w:szCs w:val="26"/>
        </w:rPr>
        <w:t>ФИР</w:t>
      </w:r>
      <w:r>
        <w:rPr>
          <w:rFonts w:ascii="Times New Roman" w:hAnsi="Times New Roman" w:cs="Times New Roman"/>
          <w:sz w:val="26"/>
          <w:szCs w:val="26"/>
        </w:rPr>
        <w:t xml:space="preserve"> – федеральный институт развития.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b/>
          <w:sz w:val="26"/>
          <w:szCs w:val="26"/>
        </w:rPr>
        <w:t>Заявка проекта</w:t>
      </w:r>
      <w:r w:rsidRPr="00A219EE">
        <w:rPr>
          <w:rFonts w:ascii="Times New Roman" w:hAnsi="Times New Roman" w:cs="Times New Roman"/>
          <w:sz w:val="26"/>
          <w:szCs w:val="26"/>
        </w:rPr>
        <w:t xml:space="preserve"> – информация о проекте, которую </w:t>
      </w:r>
      <w:r>
        <w:rPr>
          <w:rFonts w:ascii="Times New Roman" w:hAnsi="Times New Roman" w:cs="Times New Roman"/>
          <w:sz w:val="26"/>
          <w:szCs w:val="26"/>
        </w:rPr>
        <w:t>инициатор</w:t>
      </w:r>
      <w:r w:rsidRPr="00A219EE">
        <w:rPr>
          <w:rFonts w:ascii="Times New Roman" w:hAnsi="Times New Roman" w:cs="Times New Roman"/>
          <w:sz w:val="26"/>
          <w:szCs w:val="26"/>
        </w:rPr>
        <w:t xml:space="preserve"> предоставляет в проектный офис с целью получения поддержки. Материалы  о проекте направляются через цифровую платформу. 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b/>
          <w:sz w:val="26"/>
          <w:szCs w:val="26"/>
        </w:rPr>
        <w:t>Руководитель проектного офиса</w:t>
      </w:r>
      <w:r w:rsidRPr="00A219EE">
        <w:rPr>
          <w:rFonts w:ascii="Times New Roman" w:hAnsi="Times New Roman" w:cs="Times New Roman"/>
          <w:sz w:val="26"/>
          <w:szCs w:val="26"/>
        </w:rPr>
        <w:t xml:space="preserve"> – представитель проектного офиса, отвеча</w:t>
      </w:r>
      <w:r>
        <w:rPr>
          <w:rFonts w:ascii="Times New Roman" w:hAnsi="Times New Roman" w:cs="Times New Roman"/>
          <w:sz w:val="26"/>
          <w:szCs w:val="26"/>
        </w:rPr>
        <w:t>ющий</w:t>
      </w:r>
      <w:r w:rsidRPr="00A219EE">
        <w:rPr>
          <w:rFonts w:ascii="Times New Roman" w:hAnsi="Times New Roman" w:cs="Times New Roman"/>
          <w:sz w:val="26"/>
          <w:szCs w:val="26"/>
        </w:rPr>
        <w:t xml:space="preserve"> за реализацию модели в вузе, </w:t>
      </w:r>
      <w:r>
        <w:rPr>
          <w:rFonts w:ascii="Times New Roman" w:hAnsi="Times New Roman" w:cs="Times New Roman"/>
          <w:sz w:val="26"/>
          <w:szCs w:val="26"/>
        </w:rPr>
        <w:t xml:space="preserve">он </w:t>
      </w:r>
      <w:r w:rsidRPr="00A219EE">
        <w:rPr>
          <w:rFonts w:ascii="Times New Roman" w:hAnsi="Times New Roman" w:cs="Times New Roman"/>
          <w:sz w:val="26"/>
          <w:szCs w:val="26"/>
        </w:rPr>
        <w:t>формирует команду из студенческо-преподавательского состава</w:t>
      </w:r>
      <w:r>
        <w:rPr>
          <w:rFonts w:ascii="Times New Roman" w:hAnsi="Times New Roman" w:cs="Times New Roman"/>
          <w:sz w:val="26"/>
          <w:szCs w:val="26"/>
        </w:rPr>
        <w:t>, сотрудников подразделений Университета</w:t>
      </w:r>
      <w:r w:rsidRPr="00A219EE">
        <w:rPr>
          <w:rFonts w:ascii="Times New Roman" w:hAnsi="Times New Roman" w:cs="Times New Roman"/>
          <w:sz w:val="26"/>
          <w:szCs w:val="26"/>
        </w:rPr>
        <w:t xml:space="preserve"> и выпускников, которая обеспечит процесс отбора и поддержки проектов.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b/>
          <w:sz w:val="26"/>
          <w:szCs w:val="26"/>
        </w:rPr>
        <w:t>Главный менеджер</w:t>
      </w:r>
      <w:r w:rsidRPr="00A219EE">
        <w:rPr>
          <w:rFonts w:ascii="Times New Roman" w:hAnsi="Times New Roman" w:cs="Times New Roman"/>
          <w:sz w:val="26"/>
          <w:szCs w:val="26"/>
        </w:rPr>
        <w:t xml:space="preserve"> – представитель проектного офиса, отвеча</w:t>
      </w:r>
      <w:r>
        <w:rPr>
          <w:rFonts w:ascii="Times New Roman" w:hAnsi="Times New Roman" w:cs="Times New Roman"/>
          <w:sz w:val="26"/>
          <w:szCs w:val="26"/>
        </w:rPr>
        <w:t>ющий</w:t>
      </w:r>
      <w:r w:rsidRPr="00A219EE">
        <w:rPr>
          <w:rFonts w:ascii="Times New Roman" w:hAnsi="Times New Roman" w:cs="Times New Roman"/>
          <w:sz w:val="26"/>
          <w:szCs w:val="26"/>
        </w:rPr>
        <w:t xml:space="preserve"> за организацию процесса</w:t>
      </w:r>
      <w:r>
        <w:rPr>
          <w:rFonts w:ascii="Times New Roman" w:hAnsi="Times New Roman" w:cs="Times New Roman"/>
          <w:sz w:val="26"/>
          <w:szCs w:val="26"/>
        </w:rPr>
        <w:t xml:space="preserve"> поддержки проектов</w:t>
      </w:r>
      <w:r w:rsidRPr="00A219EE">
        <w:rPr>
          <w:rFonts w:ascii="Times New Roman" w:hAnsi="Times New Roman" w:cs="Times New Roman"/>
          <w:sz w:val="26"/>
          <w:szCs w:val="26"/>
        </w:rPr>
        <w:t xml:space="preserve"> и координацию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A219EE">
        <w:rPr>
          <w:rFonts w:ascii="Times New Roman" w:hAnsi="Times New Roman" w:cs="Times New Roman"/>
          <w:sz w:val="26"/>
          <w:szCs w:val="26"/>
        </w:rPr>
        <w:t>участников.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9EE">
        <w:rPr>
          <w:rFonts w:ascii="Times New Roman" w:hAnsi="Times New Roman" w:cs="Times New Roman"/>
          <w:b/>
          <w:sz w:val="26"/>
          <w:szCs w:val="26"/>
        </w:rPr>
        <w:t>Трекер</w:t>
      </w:r>
      <w:proofErr w:type="spellEnd"/>
      <w:r w:rsidRPr="00A219EE">
        <w:rPr>
          <w:rFonts w:ascii="Times New Roman" w:hAnsi="Times New Roman" w:cs="Times New Roman"/>
          <w:sz w:val="26"/>
          <w:szCs w:val="26"/>
        </w:rPr>
        <w:t xml:space="preserve"> – представитель проектного офиса, закрепленный за проектом/ несколькими проектами, обеспечивающий подбор и координацию участников команд проектов, организующий экспертизу проектов, планирование, реализацию и контроль исполнения мероприятий по достижению целевых результатов поддержки проекта в рамках утвержденной дорожной карты, и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A219EE">
        <w:rPr>
          <w:rFonts w:ascii="Times New Roman" w:hAnsi="Times New Roman" w:cs="Times New Roman"/>
          <w:sz w:val="26"/>
          <w:szCs w:val="26"/>
        </w:rPr>
        <w:t>последующий мониторинг.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b/>
          <w:sz w:val="26"/>
          <w:szCs w:val="26"/>
        </w:rPr>
        <w:t>Менеджер по коммуникации</w:t>
      </w:r>
      <w:r w:rsidRPr="00A219EE">
        <w:rPr>
          <w:rFonts w:ascii="Times New Roman" w:hAnsi="Times New Roman" w:cs="Times New Roman"/>
          <w:sz w:val="26"/>
          <w:szCs w:val="26"/>
        </w:rPr>
        <w:t xml:space="preserve"> – представитель проектного офиса, отвеча</w:t>
      </w:r>
      <w:r>
        <w:rPr>
          <w:rFonts w:ascii="Times New Roman" w:hAnsi="Times New Roman" w:cs="Times New Roman"/>
          <w:sz w:val="26"/>
          <w:szCs w:val="26"/>
        </w:rPr>
        <w:t>ющий</w:t>
      </w:r>
      <w:r w:rsidRPr="00A219EE">
        <w:rPr>
          <w:rFonts w:ascii="Times New Roman" w:hAnsi="Times New Roman" w:cs="Times New Roman"/>
          <w:sz w:val="26"/>
          <w:szCs w:val="26"/>
        </w:rPr>
        <w:t xml:space="preserve"> за информационное сопровождение модели.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b/>
          <w:sz w:val="26"/>
          <w:szCs w:val="26"/>
        </w:rPr>
        <w:t xml:space="preserve">Эксперты </w:t>
      </w:r>
      <w:r w:rsidRPr="00A219EE">
        <w:rPr>
          <w:rFonts w:ascii="Times New Roman" w:hAnsi="Times New Roman" w:cs="Times New Roman"/>
          <w:sz w:val="26"/>
          <w:szCs w:val="26"/>
        </w:rPr>
        <w:t>– специалисты, обладающие компетенциями, знаниями, опытом, квалификацией в профильных областях, имеющие общественно признанные результаты деятельности, которые приглашаются вузом для проведения оценки проектов, экспертизы, консультирования, а также осуществления наставничества.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b/>
          <w:sz w:val="26"/>
          <w:szCs w:val="26"/>
        </w:rPr>
        <w:t>Партнеры</w:t>
      </w:r>
      <w:r w:rsidRPr="00A219EE">
        <w:rPr>
          <w:rFonts w:ascii="Times New Roman" w:hAnsi="Times New Roman" w:cs="Times New Roman"/>
          <w:sz w:val="26"/>
          <w:szCs w:val="26"/>
        </w:rPr>
        <w:t xml:space="preserve"> – представители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219EE">
        <w:rPr>
          <w:rFonts w:ascii="Times New Roman" w:hAnsi="Times New Roman" w:cs="Times New Roman"/>
          <w:sz w:val="26"/>
          <w:szCs w:val="26"/>
        </w:rPr>
        <w:t>, вуз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219EE">
        <w:rPr>
          <w:rFonts w:ascii="Times New Roman" w:hAnsi="Times New Roman" w:cs="Times New Roman"/>
          <w:sz w:val="26"/>
          <w:szCs w:val="26"/>
        </w:rPr>
        <w:t>, институт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219EE">
        <w:rPr>
          <w:rFonts w:ascii="Times New Roman" w:hAnsi="Times New Roman" w:cs="Times New Roman"/>
          <w:sz w:val="26"/>
          <w:szCs w:val="26"/>
        </w:rPr>
        <w:t xml:space="preserve"> развития, органов власти и бизнеса, позиционирующие себя как ресурс для поддержки региональных проектов на основе взаимовы</w:t>
      </w:r>
      <w:r w:rsidR="00FE381E">
        <w:rPr>
          <w:rFonts w:ascii="Times New Roman" w:hAnsi="Times New Roman" w:cs="Times New Roman"/>
          <w:sz w:val="26"/>
          <w:szCs w:val="26"/>
        </w:rPr>
        <w:t>го</w:t>
      </w:r>
      <w:r w:rsidRPr="00A219EE">
        <w:rPr>
          <w:rFonts w:ascii="Times New Roman" w:hAnsi="Times New Roman" w:cs="Times New Roman"/>
          <w:sz w:val="26"/>
          <w:szCs w:val="26"/>
        </w:rPr>
        <w:t>дного сотрудничества.</w:t>
      </w: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Default="00A40709" w:rsidP="00A40709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Pr="001B5439" w:rsidRDefault="00A40709" w:rsidP="001B5439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40709" w:rsidRPr="00A219EE" w:rsidRDefault="00A40709" w:rsidP="00A407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Классификация проектов</w:t>
      </w:r>
    </w:p>
    <w:p w:rsidR="00A40709" w:rsidRPr="00A219EE" w:rsidRDefault="00A40709" w:rsidP="00A4070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В проектный офис, реализующий модель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тиражирования проектов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могут обратиться за поддержкой </w:t>
      </w:r>
      <w:proofErr w:type="gramStart"/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лидеры</w:t>
      </w:r>
      <w:proofErr w:type="gramEnd"/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вузовских проектов, так и проектов региональных сообществ. </w:t>
      </w:r>
    </w:p>
    <w:p w:rsidR="00A40709" w:rsidRPr="00A219EE" w:rsidRDefault="00A40709" w:rsidP="00A40709">
      <w:pPr>
        <w:tabs>
          <w:tab w:val="left" w:pos="709"/>
          <w:tab w:val="center" w:pos="4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Проектный офис </w:t>
      </w:r>
      <w:proofErr w:type="spellStart"/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МордГУ</w:t>
      </w:r>
      <w:proofErr w:type="spellEnd"/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поддержку </w:t>
      </w:r>
      <w:r w:rsidR="001B7028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A219E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21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проектов: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E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 Образование</w:t>
      </w:r>
      <w:r w:rsidR="001B7028" w:rsidRPr="00A219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B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028" w:rsidRPr="001B70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обеспечение промышленного роста, новые модели образования, актуальные компетенции, включая деятельность по организации процесса реализации образовательных программ и (или) деятельность, способствующая созданию условий для формирования и реализации персональных траекторий развития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40709" w:rsidRPr="00A219EE" w:rsidRDefault="00A40709" w:rsidP="00A4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EE">
        <w:rPr>
          <w:rFonts w:ascii="Times New Roman" w:hAnsi="Times New Roman" w:cs="Times New Roman"/>
          <w:i/>
          <w:sz w:val="26"/>
          <w:szCs w:val="26"/>
        </w:rPr>
        <w:t>2. Технологическое развитие</w:t>
      </w:r>
      <w:r w:rsidRPr="00A219E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совместно с Центром трансфера технологий): </w:t>
      </w:r>
      <w:r w:rsidR="001B7028" w:rsidRPr="001B7028">
        <w:rPr>
          <w:rFonts w:ascii="Times New Roman" w:hAnsi="Times New Roman" w:cs="Times New Roman"/>
          <w:sz w:val="26"/>
          <w:szCs w:val="26"/>
        </w:rPr>
        <w:t>цифровые коммуникации, технологические инновации, рынки будущего, технологические продукты, цифровые решения и услуги, а также другие направления, включающие в себя все этапы инновационного цикла: от получения новых фундаментальных знаний до их практического использования, создания технологий, продуктов и услуг и их выхода на рынок.</w:t>
      </w:r>
    </w:p>
    <w:p w:rsidR="001B7028" w:rsidRDefault="00A40709" w:rsidP="001B7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3. Социальное изменение</w:t>
      </w:r>
      <w:r w:rsidR="001B702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r w:rsidR="001B7028" w:rsidRPr="001B7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здравоохранение, демография, социальное обслуживание, экотуризм, волонтерство, культура, а также иные направления, обеспечивающие создание, модернизацию или поддержание в изменяющейся среде материальных или духовных ценностей, имеющие пространственно-временные и ресурсные границы и воздействие которых на людей признается положительным по своему социальному значению. </w:t>
      </w:r>
    </w:p>
    <w:p w:rsidR="00A40709" w:rsidRDefault="001B7028" w:rsidP="001B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A40709" w:rsidRPr="00A219E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Городское развитие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r w:rsidRPr="001B7028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общественные пространства, целевые модели вовлечения граждан в решение вопросов благоустройства и городского развития, включая разработку и внедрение новых подходов к созданию университетских территорий городской среды, отвечающей современным социальным и экономическим условиям, интересам обучающихся, жителей территории, представителей бизнеса и городских властей.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439" w:rsidRDefault="001B543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028" w:rsidRDefault="001B7028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028" w:rsidRDefault="001B7028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028" w:rsidRDefault="001B7028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028" w:rsidRDefault="001B7028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028" w:rsidRDefault="001B7028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028" w:rsidRPr="00A40709" w:rsidRDefault="001B7028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709" w:rsidRPr="00A40709" w:rsidRDefault="00A40709" w:rsidP="00A4070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407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Поддержка проектов</w:t>
      </w:r>
    </w:p>
    <w:p w:rsidR="00A40709" w:rsidRPr="00A219EE" w:rsidRDefault="00A40709" w:rsidP="00A407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sz w:val="26"/>
          <w:szCs w:val="26"/>
        </w:rPr>
        <w:t>Проектный офис осуществляет административную, консультационно-методологическую, информационную поддержку.</w:t>
      </w:r>
    </w:p>
    <w:p w:rsidR="00A40709" w:rsidRPr="00A219EE" w:rsidRDefault="00A40709" w:rsidP="00A4070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219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Административная поддержка включает:</w:t>
      </w:r>
    </w:p>
    <w:p w:rsidR="00A40709" w:rsidRPr="00A219EE" w:rsidRDefault="00A40709" w:rsidP="00A407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взаимодействия с органами исполнительной власти, направленного на преодоление административных барьеров;</w:t>
      </w:r>
    </w:p>
    <w:p w:rsidR="00A40709" w:rsidRPr="00A219EE" w:rsidRDefault="00A40709" w:rsidP="00A407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«портфеля» проектов, направленных на региональное развитие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0709" w:rsidRPr="00A219EE" w:rsidRDefault="00A40709" w:rsidP="00A407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площадки для внедрения и тиражирования технологий и программ разного профиля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0709" w:rsidRPr="00A219EE" w:rsidRDefault="00A40709" w:rsidP="00A407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EE">
        <w:rPr>
          <w:rFonts w:ascii="Times New Roman" w:hAnsi="Times New Roman" w:cs="Times New Roman"/>
          <w:sz w:val="26"/>
          <w:szCs w:val="26"/>
        </w:rPr>
        <w:t xml:space="preserve">использование кадрового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19EE">
        <w:rPr>
          <w:rFonts w:ascii="Times New Roman" w:hAnsi="Times New Roman" w:cs="Times New Roman"/>
          <w:sz w:val="26"/>
          <w:szCs w:val="26"/>
        </w:rPr>
        <w:t xml:space="preserve"> ресурса вуза для реализации проектов (преподаватели, </w:t>
      </w:r>
      <w:r>
        <w:rPr>
          <w:rFonts w:ascii="Times New Roman" w:hAnsi="Times New Roman" w:cs="Times New Roman"/>
          <w:sz w:val="26"/>
          <w:szCs w:val="26"/>
        </w:rPr>
        <w:t>сотрудники, выпускники, студенты) на договорных условиях.</w:t>
      </w:r>
    </w:p>
    <w:p w:rsidR="00A40709" w:rsidRPr="00A219EE" w:rsidRDefault="00A40709" w:rsidP="00A4070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A219EE">
        <w:rPr>
          <w:rFonts w:ascii="Times New Roman" w:eastAsia="Calibri" w:hAnsi="Times New Roman" w:cs="Times New Roman"/>
          <w:i/>
          <w:sz w:val="26"/>
          <w:szCs w:val="26"/>
        </w:rPr>
        <w:t>Консультационно-методологическая поддержка включает:</w:t>
      </w:r>
    </w:p>
    <w:p w:rsidR="00A40709" w:rsidRPr="00A219EE" w:rsidRDefault="00A40709" w:rsidP="00A4070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19EE">
        <w:rPr>
          <w:rFonts w:ascii="Times New Roman" w:hAnsi="Times New Roman" w:cs="Times New Roman"/>
          <w:sz w:val="26"/>
          <w:szCs w:val="26"/>
        </w:rPr>
        <w:t>подготовка аналитики, исследований и мониторингов по проектам</w:t>
      </w:r>
    </w:p>
    <w:p w:rsidR="00A40709" w:rsidRPr="00A219EE" w:rsidRDefault="00A40709" w:rsidP="00A407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организ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ация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экспертного сообщества и пров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едения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представленных на рассмотрение проектов;</w:t>
      </w:r>
    </w:p>
    <w:p w:rsidR="00A40709" w:rsidRPr="00A219EE" w:rsidRDefault="00A40709" w:rsidP="00A407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заключений по проектам;</w:t>
      </w:r>
    </w:p>
    <w:p w:rsidR="00A40709" w:rsidRPr="00A219EE" w:rsidRDefault="00A40709" w:rsidP="00A407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информации о возможных мерах государственной поддержки </w:t>
      </w:r>
      <w:proofErr w:type="gramStart"/>
      <w:r w:rsidRPr="00A219EE">
        <w:rPr>
          <w:rFonts w:ascii="Times New Roman" w:eastAsia="Calibri" w:hAnsi="Times New Roman" w:cs="Times New Roman"/>
          <w:sz w:val="26"/>
          <w:szCs w:val="26"/>
        </w:rPr>
        <w:t>проектов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уровне РОИВ и ФОИВ;</w:t>
      </w:r>
    </w:p>
    <w:p w:rsidR="00A40709" w:rsidRPr="00A219EE" w:rsidRDefault="00A40709" w:rsidP="00A40709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eastAsia="Calibri" w:hAnsi="Times New Roman" w:cs="Times New Roman"/>
          <w:sz w:val="26"/>
          <w:szCs w:val="26"/>
        </w:rPr>
        <w:t>консультирование о программах поддержки институтов развития, фондов, финансовых организаций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A40709" w:rsidRPr="00A219EE" w:rsidRDefault="00A40709" w:rsidP="00A40709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методическое </w:t>
      </w:r>
      <w:r w:rsidRPr="00A219EE">
        <w:rPr>
          <w:rFonts w:ascii="Times New Roman" w:eastAsia="Calibri" w:hAnsi="Times New Roman" w:cs="Times New Roman"/>
          <w:sz w:val="26"/>
          <w:szCs w:val="26"/>
        </w:rPr>
        <w:t>содействие в формировании пакета документов для масштабирования и тиражирования проекта;</w:t>
      </w:r>
    </w:p>
    <w:p w:rsidR="00A40709" w:rsidRPr="00A219EE" w:rsidRDefault="00A40709" w:rsidP="00A40709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9EE">
        <w:rPr>
          <w:rFonts w:ascii="Times New Roman" w:eastAsia="Calibri" w:hAnsi="Times New Roman" w:cs="Times New Roman"/>
          <w:sz w:val="26"/>
          <w:szCs w:val="26"/>
        </w:rPr>
        <w:t>оценка эффективности выполнения проектов;</w:t>
      </w:r>
    </w:p>
    <w:p w:rsidR="00A40709" w:rsidRPr="00A219EE" w:rsidRDefault="00A40709" w:rsidP="001B7028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9EE">
        <w:rPr>
          <w:rFonts w:ascii="Times New Roman" w:eastAsia="Calibri" w:hAnsi="Times New Roman" w:cs="Times New Roman"/>
          <w:sz w:val="26"/>
          <w:szCs w:val="26"/>
        </w:rPr>
        <w:t xml:space="preserve">анализ лучших практик управления проектами и их </w:t>
      </w:r>
      <w:r>
        <w:rPr>
          <w:rFonts w:ascii="Times New Roman" w:eastAsia="Calibri" w:hAnsi="Times New Roman" w:cs="Times New Roman"/>
          <w:sz w:val="26"/>
          <w:szCs w:val="26"/>
        </w:rPr>
        <w:t>распространение</w:t>
      </w:r>
      <w:r w:rsidRPr="00A219E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40709" w:rsidRPr="00A219EE" w:rsidRDefault="00A40709" w:rsidP="001B7028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9EE">
        <w:rPr>
          <w:rFonts w:ascii="Times New Roman" w:eastAsia="Calibri" w:hAnsi="Times New Roman" w:cs="Times New Roman"/>
          <w:sz w:val="26"/>
          <w:szCs w:val="26"/>
        </w:rPr>
        <w:t xml:space="preserve">координация действий основных функциональных подразделений </w:t>
      </w:r>
      <w:r>
        <w:rPr>
          <w:rFonts w:ascii="Times New Roman" w:eastAsia="Calibri" w:hAnsi="Times New Roman" w:cs="Times New Roman"/>
          <w:sz w:val="26"/>
          <w:szCs w:val="26"/>
        </w:rPr>
        <w:t>уни</w:t>
      </w:r>
      <w:r w:rsidRPr="00A219EE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ерситета в</w:t>
      </w:r>
      <w:r w:rsidRPr="00A219EE">
        <w:rPr>
          <w:rFonts w:ascii="Times New Roman" w:eastAsia="Calibri" w:hAnsi="Times New Roman" w:cs="Times New Roman"/>
          <w:sz w:val="26"/>
          <w:szCs w:val="26"/>
        </w:rPr>
        <w:t xml:space="preserve"> рамках исполнения проекта.</w:t>
      </w:r>
    </w:p>
    <w:p w:rsidR="00A40709" w:rsidRPr="00A219EE" w:rsidRDefault="00A40709" w:rsidP="001B7028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219EE">
        <w:rPr>
          <w:rFonts w:ascii="Times New Roman" w:eastAsia="Calibri" w:hAnsi="Times New Roman" w:cs="Times New Roman"/>
          <w:i/>
          <w:sz w:val="26"/>
          <w:szCs w:val="26"/>
        </w:rPr>
        <w:t>Информационная поддержка включает:</w:t>
      </w:r>
    </w:p>
    <w:p w:rsidR="00A40709" w:rsidRPr="00A219EE" w:rsidRDefault="00A40709" w:rsidP="001B7028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219EE">
        <w:rPr>
          <w:rFonts w:ascii="Times New Roman" w:eastAsia="Calibri" w:hAnsi="Times New Roman" w:cs="Times New Roman"/>
          <w:sz w:val="26"/>
          <w:szCs w:val="26"/>
        </w:rPr>
        <w:t xml:space="preserve">публикация материалов о целевых отборах проектов на сайте и в официальных аккаунтах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университета</w:t>
      </w:r>
      <w:r w:rsidRPr="00A219EE">
        <w:rPr>
          <w:rFonts w:ascii="Times New Roman" w:eastAsia="Calibri" w:hAnsi="Times New Roman" w:cs="Times New Roman"/>
          <w:sz w:val="26"/>
          <w:szCs w:val="26"/>
        </w:rPr>
        <w:t xml:space="preserve"> в социальных сетях;</w:t>
      </w:r>
      <w:proofErr w:type="gramEnd"/>
    </w:p>
    <w:p w:rsidR="00A40709" w:rsidRPr="00A219EE" w:rsidRDefault="00A40709" w:rsidP="001B7028">
      <w:pPr>
        <w:numPr>
          <w:ilvl w:val="0"/>
          <w:numId w:val="6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A219EE">
        <w:rPr>
          <w:rFonts w:ascii="Times New Roman" w:eastAsia="Calibri" w:hAnsi="Times New Roman" w:cs="Times New Roman"/>
          <w:sz w:val="26"/>
          <w:szCs w:val="26"/>
        </w:rPr>
        <w:t>ассылка материалов о целевых отборах проектов в средства массовой информации и содействие в их публикации;</w:t>
      </w:r>
    </w:p>
    <w:p w:rsidR="00A40709" w:rsidRPr="00A219EE" w:rsidRDefault="00A40709" w:rsidP="001B7028">
      <w:pPr>
        <w:numPr>
          <w:ilvl w:val="0"/>
          <w:numId w:val="6"/>
        </w:numPr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A219EE">
        <w:rPr>
          <w:rFonts w:ascii="Times New Roman" w:eastAsia="Calibri" w:hAnsi="Times New Roman" w:cs="Times New Roman"/>
          <w:sz w:val="26"/>
          <w:szCs w:val="26"/>
        </w:rPr>
        <w:t>одействие в организации и проведении публичных мероприят</w:t>
      </w:r>
      <w:r>
        <w:rPr>
          <w:rFonts w:ascii="Times New Roman" w:eastAsia="Calibri" w:hAnsi="Times New Roman" w:cs="Times New Roman"/>
          <w:sz w:val="26"/>
          <w:szCs w:val="26"/>
        </w:rPr>
        <w:t>ий в рамках реализации проектов, прошедших отбор.</w:t>
      </w: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Pr="00A219EE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709" w:rsidRPr="00A219EE" w:rsidRDefault="00A40709" w:rsidP="00A4070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Критерии отбора проектов</w:t>
      </w:r>
    </w:p>
    <w:p w:rsidR="00A40709" w:rsidRPr="00A219EE" w:rsidRDefault="00A40709" w:rsidP="00A407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sz w:val="26"/>
          <w:szCs w:val="26"/>
        </w:rPr>
        <w:t xml:space="preserve">Учитывая свою специфику, ресурсы и возможности проектный офис </w:t>
      </w:r>
      <w:proofErr w:type="spellStart"/>
      <w:r w:rsidRPr="00A219EE">
        <w:rPr>
          <w:rFonts w:ascii="Times New Roman" w:hAnsi="Times New Roman" w:cs="Times New Roman"/>
          <w:sz w:val="26"/>
          <w:szCs w:val="26"/>
        </w:rPr>
        <w:t>МордГУ</w:t>
      </w:r>
      <w:proofErr w:type="spellEnd"/>
      <w:r w:rsidRPr="00A219EE">
        <w:rPr>
          <w:rFonts w:ascii="Times New Roman" w:hAnsi="Times New Roman" w:cs="Times New Roman"/>
          <w:sz w:val="26"/>
          <w:szCs w:val="26"/>
        </w:rPr>
        <w:t xml:space="preserve"> устанавливает критерии и требования к проектам, по которым будет проводиться отбор: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проекта тематике целевого отбора, определение стадии роста проекта: «пилотирование» или реализация (есть продукт, готовое решение);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конкурентных преимуществ и новизна проекта;</w:t>
      </w:r>
    </w:p>
    <w:p w:rsidR="00A40709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социально-экономического эффекта проекта на системном уровне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«продукта» про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екта запросу целевой аудитории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измеримость целей и результатов, наличие методики оценки проекта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потенциала для тиражировани</w:t>
      </w:r>
      <w:r w:rsidR="001B702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и/или масштабирования проекта;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использование цифровых инструментов управления в ходе реализации проекта;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команды проекта и базовых ресурсов для его реализации;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готовность лидера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(инициатора проекта)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его команды реализовывать проект без поддержки </w:t>
      </w:r>
      <w:r w:rsidR="001B7028">
        <w:rPr>
          <w:rFonts w:ascii="Times New Roman" w:hAnsi="Times New Roman" w:cs="Times New Roman"/>
          <w:color w:val="000000" w:themeColor="text1"/>
          <w:sz w:val="26"/>
          <w:szCs w:val="26"/>
        </w:rPr>
        <w:t>проектного офиса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0709" w:rsidRPr="00A219EE" w:rsidRDefault="00A40709" w:rsidP="001B702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безопасность продукта проекта для релевантной аудитории, экологии.</w:t>
      </w:r>
    </w:p>
    <w:p w:rsidR="00A40709" w:rsidRPr="00A219EE" w:rsidRDefault="00A40709" w:rsidP="00A40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Также устанавливаются требования к лидерам проектов:</w:t>
      </w:r>
    </w:p>
    <w:p w:rsidR="00A40709" w:rsidRPr="00A219EE" w:rsidRDefault="00A40709" w:rsidP="001B7028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возраст старше 18 лет;</w:t>
      </w:r>
      <w:bookmarkStart w:id="0" w:name="_GoBack"/>
      <w:bookmarkEnd w:id="0"/>
    </w:p>
    <w:p w:rsidR="00A40709" w:rsidRPr="00A219EE" w:rsidRDefault="00A40709" w:rsidP="001B7028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- гражданство РФ;</w:t>
      </w:r>
    </w:p>
    <w:p w:rsidR="00A40709" w:rsidRPr="00A219EE" w:rsidRDefault="00A40709" w:rsidP="001B7028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положительная </w:t>
      </w:r>
      <w:r w:rsidRPr="00A219EE">
        <w:rPr>
          <w:rFonts w:ascii="Times New Roman" w:hAnsi="Times New Roman" w:cs="Times New Roman"/>
          <w:color w:val="000000" w:themeColor="text1"/>
          <w:sz w:val="26"/>
          <w:szCs w:val="26"/>
        </w:rPr>
        <w:t>деловая репутация.</w:t>
      </w:r>
    </w:p>
    <w:p w:rsidR="00730071" w:rsidRDefault="00730071"/>
    <w:sectPr w:rsidR="00730071" w:rsidSect="00A40709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6B" w:rsidRDefault="004E576B" w:rsidP="00A40709">
      <w:pPr>
        <w:spacing w:after="0" w:line="240" w:lineRule="auto"/>
      </w:pPr>
      <w:r>
        <w:separator/>
      </w:r>
    </w:p>
  </w:endnote>
  <w:endnote w:type="continuationSeparator" w:id="0">
    <w:p w:rsidR="004E576B" w:rsidRDefault="004E576B" w:rsidP="00A4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09" w:rsidRDefault="00A40709" w:rsidP="00A40709">
    <w:pPr>
      <w:pStyle w:val="a7"/>
      <w:jc w:val="right"/>
    </w:pPr>
    <w:r>
      <w:rPr>
        <w:noProof/>
        <w:lang w:eastAsia="ru-RU"/>
      </w:rPr>
      <w:drawing>
        <wp:inline distT="0" distB="0" distL="0" distR="0" wp14:anchorId="4B3D074B" wp14:editId="7F4DA095">
          <wp:extent cx="1423157" cy="434340"/>
          <wp:effectExtent l="19050" t="0" r="24765" b="17526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82" t="88030" r="32116" b="2917"/>
                  <a:stretch/>
                </pic:blipFill>
                <pic:spPr bwMode="auto">
                  <a:xfrm>
                    <a:off x="0" y="0"/>
                    <a:ext cx="1425694" cy="43511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6B" w:rsidRDefault="004E576B" w:rsidP="00A40709">
      <w:pPr>
        <w:spacing w:after="0" w:line="240" w:lineRule="auto"/>
      </w:pPr>
      <w:r>
        <w:separator/>
      </w:r>
    </w:p>
  </w:footnote>
  <w:footnote w:type="continuationSeparator" w:id="0">
    <w:p w:rsidR="004E576B" w:rsidRDefault="004E576B" w:rsidP="00A4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531"/>
    <w:multiLevelType w:val="hybridMultilevel"/>
    <w:tmpl w:val="7E5A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0AAA"/>
    <w:multiLevelType w:val="hybridMultilevel"/>
    <w:tmpl w:val="417C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90FAA"/>
    <w:multiLevelType w:val="hybridMultilevel"/>
    <w:tmpl w:val="EFB2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7EA0"/>
    <w:multiLevelType w:val="hybridMultilevel"/>
    <w:tmpl w:val="35B4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D519C"/>
    <w:multiLevelType w:val="hybridMultilevel"/>
    <w:tmpl w:val="4152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62E54"/>
    <w:multiLevelType w:val="hybridMultilevel"/>
    <w:tmpl w:val="88D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42384"/>
    <w:multiLevelType w:val="hybridMultilevel"/>
    <w:tmpl w:val="8728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E670D"/>
    <w:multiLevelType w:val="hybridMultilevel"/>
    <w:tmpl w:val="E47298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414"/>
    <w:multiLevelType w:val="multilevel"/>
    <w:tmpl w:val="4D44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5B733EC"/>
    <w:multiLevelType w:val="hybridMultilevel"/>
    <w:tmpl w:val="BF54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9"/>
    <w:rsid w:val="00104ACE"/>
    <w:rsid w:val="00175CD6"/>
    <w:rsid w:val="001B5439"/>
    <w:rsid w:val="001B7028"/>
    <w:rsid w:val="00351382"/>
    <w:rsid w:val="003A5F6C"/>
    <w:rsid w:val="004E576B"/>
    <w:rsid w:val="00697CD1"/>
    <w:rsid w:val="00730071"/>
    <w:rsid w:val="007B64F4"/>
    <w:rsid w:val="00A4070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07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709"/>
  </w:style>
  <w:style w:type="paragraph" w:styleId="a7">
    <w:name w:val="footer"/>
    <w:basedOn w:val="a"/>
    <w:link w:val="a8"/>
    <w:uiPriority w:val="99"/>
    <w:unhideWhenUsed/>
    <w:rsid w:val="00A4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709"/>
  </w:style>
  <w:style w:type="paragraph" w:styleId="a9">
    <w:name w:val="Balloon Text"/>
    <w:basedOn w:val="a"/>
    <w:link w:val="aa"/>
    <w:uiPriority w:val="99"/>
    <w:semiHidden/>
    <w:unhideWhenUsed/>
    <w:rsid w:val="00A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07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709"/>
  </w:style>
  <w:style w:type="paragraph" w:styleId="a7">
    <w:name w:val="footer"/>
    <w:basedOn w:val="a"/>
    <w:link w:val="a8"/>
    <w:uiPriority w:val="99"/>
    <w:unhideWhenUsed/>
    <w:rsid w:val="00A4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709"/>
  </w:style>
  <w:style w:type="paragraph" w:styleId="a9">
    <w:name w:val="Balloon Text"/>
    <w:basedOn w:val="a"/>
    <w:link w:val="aa"/>
    <w:uiPriority w:val="99"/>
    <w:semiHidden/>
    <w:unhideWhenUsed/>
    <w:rsid w:val="00A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7%D0%BD%D0%B5%D1%81-%D0%BF%D1%80%D0%BE%D1%86%D0%B5%D1%81%D1%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F%D1%80%D0%B0%D0%B2%D0%BB%D0%B5%D0%BD%D0%B8%D0%B5_%D0%BF%D1%80%D0%BE%D0%B5%D0%BA%D1%82%D0%B0%D0%BC%D0%B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2019-11-14T11:26:00Z</cp:lastPrinted>
  <dcterms:created xsi:type="dcterms:W3CDTF">2021-05-11T08:06:00Z</dcterms:created>
  <dcterms:modified xsi:type="dcterms:W3CDTF">2021-05-11T08:11:00Z</dcterms:modified>
</cp:coreProperties>
</file>